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A0EEB" w14:textId="2F99F0F4" w:rsidR="00A67B06" w:rsidRDefault="00A67B06" w:rsidP="00A67B06">
      <w:pPr>
        <w:shd w:val="clear" w:color="auto" w:fill="FFFFFF"/>
        <w:rPr>
          <w:rFonts w:ascii="Calibri" w:eastAsia="Times New Roman" w:hAnsi="Calibri" w:cs="Calibri"/>
          <w:color w:val="333333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333333"/>
          <w:sz w:val="22"/>
          <w:szCs w:val="22"/>
          <w:lang w:eastAsia="nl-NL"/>
        </w:rPr>
        <w:t xml:space="preserve">Woensdag </w:t>
      </w:r>
      <w:r w:rsidR="003D62FB">
        <w:rPr>
          <w:rFonts w:ascii="Calibri" w:eastAsia="Times New Roman" w:hAnsi="Calibri" w:cs="Calibri"/>
          <w:color w:val="333333"/>
          <w:sz w:val="22"/>
          <w:szCs w:val="22"/>
          <w:lang w:eastAsia="nl-NL"/>
        </w:rPr>
        <w:t>12 febr</w:t>
      </w:r>
      <w:r>
        <w:rPr>
          <w:rFonts w:ascii="Calibri" w:eastAsia="Times New Roman" w:hAnsi="Calibri" w:cs="Calibri"/>
          <w:color w:val="333333"/>
          <w:sz w:val="22"/>
          <w:szCs w:val="22"/>
          <w:lang w:eastAsia="nl-NL"/>
        </w:rPr>
        <w:t>uari is er weer Etenstijd.</w:t>
      </w:r>
    </w:p>
    <w:p w14:paraId="092B2976" w14:textId="77777777" w:rsidR="00A67B06" w:rsidRDefault="00A67B06" w:rsidP="00A67B06">
      <w:pPr>
        <w:shd w:val="clear" w:color="auto" w:fill="FFFFFF"/>
        <w:rPr>
          <w:rFonts w:ascii="Calibri" w:eastAsia="Times New Roman" w:hAnsi="Calibri" w:cs="Calibri"/>
          <w:color w:val="333333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333333"/>
          <w:sz w:val="22"/>
          <w:szCs w:val="22"/>
          <w:lang w:eastAsia="nl-NL"/>
        </w:rPr>
        <w:t xml:space="preserve">U kunt zich opgeven bij </w:t>
      </w:r>
      <w:proofErr w:type="spellStart"/>
      <w:r>
        <w:rPr>
          <w:rFonts w:ascii="Calibri" w:eastAsia="Times New Roman" w:hAnsi="Calibri" w:cs="Calibri"/>
          <w:color w:val="333333"/>
          <w:sz w:val="22"/>
          <w:szCs w:val="22"/>
          <w:lang w:eastAsia="nl-NL"/>
        </w:rPr>
        <w:t>Marijte</w:t>
      </w:r>
      <w:proofErr w:type="spellEnd"/>
      <w:r>
        <w:rPr>
          <w:rFonts w:ascii="Calibri" w:eastAsia="Times New Roman" w:hAnsi="Calibri" w:cs="Calibri"/>
          <w:color w:val="333333"/>
          <w:sz w:val="22"/>
          <w:szCs w:val="22"/>
          <w:lang w:eastAsia="nl-NL"/>
        </w:rPr>
        <w:t xml:space="preserve"> Rienks.</w:t>
      </w:r>
    </w:p>
    <w:p w14:paraId="57E25068" w14:textId="77777777" w:rsidR="00A67B06" w:rsidRDefault="00A67B06" w:rsidP="00A67B06">
      <w:pPr>
        <w:shd w:val="clear" w:color="auto" w:fill="FFFFFF"/>
        <w:rPr>
          <w:rFonts w:ascii="Calibri" w:eastAsia="Times New Roman" w:hAnsi="Calibri" w:cs="Calibri"/>
          <w:b/>
          <w:bCs/>
          <w:color w:val="333333"/>
          <w:sz w:val="22"/>
          <w:szCs w:val="22"/>
          <w:lang w:eastAsia="nl-NL"/>
        </w:rPr>
      </w:pPr>
    </w:p>
    <w:p w14:paraId="363CC135" w14:textId="77777777" w:rsidR="00A67B06" w:rsidRDefault="00A67B06"/>
    <w:sectPr w:rsidR="00A67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06"/>
    <w:rsid w:val="003D62FB"/>
    <w:rsid w:val="005E2632"/>
    <w:rsid w:val="00653D03"/>
    <w:rsid w:val="008A5A35"/>
    <w:rsid w:val="00A67B06"/>
    <w:rsid w:val="00E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6053"/>
  <w15:chartTrackingRefBased/>
  <w15:docId w15:val="{AE238115-B14D-4618-8E78-D2A8B3A3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7B06"/>
    <w:pPr>
      <w:spacing w:after="0" w:line="240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67B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67B0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67B0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67B0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67B0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67B0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67B0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67B0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67B0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67B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67B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67B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67B0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67B0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67B0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67B0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67B0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67B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67B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A67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67B0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67B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67B0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A67B0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67B06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A67B0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67B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67B0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67B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van der Meijden</dc:creator>
  <cp:keywords/>
  <dc:description/>
  <cp:lastModifiedBy>Ton van der Meijden</cp:lastModifiedBy>
  <cp:revision>2</cp:revision>
  <dcterms:created xsi:type="dcterms:W3CDTF">2025-02-06T15:26:00Z</dcterms:created>
  <dcterms:modified xsi:type="dcterms:W3CDTF">2025-02-06T15:26:00Z</dcterms:modified>
</cp:coreProperties>
</file>